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07" w:rsidRDefault="00252507">
      <w:pPr>
        <w:rPr>
          <w:rFonts w:ascii="Arial" w:hAnsi="Arial" w:cs="Arial"/>
          <w:b/>
          <w:bCs/>
          <w:color w:val="474747"/>
          <w:sz w:val="28"/>
          <w:szCs w:val="28"/>
        </w:rPr>
      </w:pPr>
      <w:r>
        <w:rPr>
          <w:rFonts w:ascii="Arial" w:hAnsi="Arial" w:cs="Arial"/>
          <w:b/>
          <w:bCs/>
          <w:color w:val="474747"/>
          <w:sz w:val="28"/>
          <w:szCs w:val="28"/>
        </w:rPr>
        <w:t>Community Cleanup and Greening Act of 2014 Resources and Articles</w:t>
      </w:r>
    </w:p>
    <w:p w:rsidR="00252507" w:rsidRDefault="00252507">
      <w:pPr>
        <w:rPr>
          <w:rFonts w:ascii="Arial" w:hAnsi="Arial" w:cs="Arial"/>
          <w:b/>
          <w:bCs/>
          <w:color w:val="474747"/>
          <w:sz w:val="28"/>
          <w:szCs w:val="28"/>
        </w:rPr>
      </w:pPr>
    </w:p>
    <w:p w:rsidR="00252507" w:rsidRDefault="00252507">
      <w:pPr>
        <w:rPr>
          <w:color w:val="474747"/>
        </w:rPr>
      </w:pPr>
      <w:hyperlink r:id="rId4" w:history="1">
        <w:r w:rsidRPr="00252507">
          <w:rPr>
            <w:rStyle w:val="Hyperlink"/>
          </w:rPr>
          <w:t>Trash Free Maryland</w:t>
        </w:r>
      </w:hyperlink>
    </w:p>
    <w:p w:rsidR="00252507" w:rsidRDefault="00252507">
      <w:pPr>
        <w:rPr>
          <w:color w:val="474747"/>
        </w:rPr>
      </w:pPr>
    </w:p>
    <w:p w:rsidR="00075936" w:rsidRDefault="00252507">
      <w:pPr>
        <w:rPr>
          <w:color w:val="474747"/>
        </w:rPr>
      </w:pPr>
      <w:hyperlink r:id="rId5" w:history="1">
        <w:r w:rsidRPr="00252507">
          <w:rPr>
            <w:rStyle w:val="Hyperlink"/>
          </w:rPr>
          <w:t>Shoppers in city may see 10-cent bag fee</w:t>
        </w:r>
      </w:hyperlink>
    </w:p>
    <w:p w:rsidR="00075936" w:rsidRDefault="00075936">
      <w:pPr>
        <w:rPr>
          <w:color w:val="474747"/>
        </w:rPr>
      </w:pPr>
    </w:p>
    <w:p w:rsidR="00252507" w:rsidRDefault="00075936">
      <w:pPr>
        <w:rPr>
          <w:color w:val="474747"/>
        </w:rPr>
      </w:pPr>
      <w:hyperlink r:id="rId6" w:history="1">
        <w:r w:rsidRPr="00075936">
          <w:rPr>
            <w:rStyle w:val="Hyperlink"/>
          </w:rPr>
          <w:t>Baltimore City bag fee defeated for now</w:t>
        </w:r>
      </w:hyperlink>
    </w:p>
    <w:p w:rsidR="00252507" w:rsidRDefault="00252507">
      <w:pPr>
        <w:rPr>
          <w:color w:val="474747"/>
        </w:rPr>
      </w:pPr>
    </w:p>
    <w:p w:rsidR="00075936" w:rsidRDefault="00075936">
      <w:hyperlink r:id="rId7" w:history="1">
        <w:r>
          <w:rPr>
            <w:rStyle w:val="Hyperlink"/>
          </w:rPr>
          <w:t>Opinion Polls about Plastic Bag Fees</w:t>
        </w:r>
      </w:hyperlink>
    </w:p>
    <w:p w:rsidR="00075936" w:rsidRDefault="00075936"/>
    <w:p w:rsidR="00075936" w:rsidRDefault="00075936">
      <w:hyperlink r:id="rId8" w:history="1">
        <w:r w:rsidRPr="00075936">
          <w:rPr>
            <w:rStyle w:val="Hyperlink"/>
          </w:rPr>
          <w:t>Bowie residents hope to trash disposable bag use</w:t>
        </w:r>
      </w:hyperlink>
    </w:p>
    <w:p w:rsidR="00075936" w:rsidRDefault="00075936"/>
    <w:p w:rsidR="00075936" w:rsidRDefault="00075936">
      <w:hyperlink r:id="rId9" w:history="1">
        <w:r w:rsidRPr="00075936">
          <w:rPr>
            <w:rStyle w:val="Hyperlink"/>
          </w:rPr>
          <w:t>2012 article about bag revenue</w:t>
        </w:r>
      </w:hyperlink>
    </w:p>
    <w:p w:rsidR="00252507" w:rsidRDefault="00252507"/>
    <w:sectPr w:rsidR="00252507" w:rsidSect="0025250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2507"/>
    <w:rsid w:val="00075936"/>
    <w:rsid w:val="0025250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25"/>
    <w:rPr>
      <w:rFonts w:ascii="Chalkboard" w:hAnsi="Chalkboard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25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rashfreemaryland.org/" TargetMode="External"/><Relationship Id="rId5" Type="http://schemas.openxmlformats.org/officeDocument/2006/relationships/hyperlink" Target="http://articles.baltimoresun.com/2014-01-21/news/bs-md-ci-bag-fee-20140121_1_american-progressive-bag-alliance-bag-fee-plastic-bag-usage" TargetMode="External"/><Relationship Id="rId6" Type="http://schemas.openxmlformats.org/officeDocument/2006/relationships/hyperlink" Target="http://www.bluewaterbaltimore.org/blog/baltimore-city-bag-bill-defeated-for-now/" TargetMode="External"/><Relationship Id="rId7" Type="http://schemas.openxmlformats.org/officeDocument/2006/relationships/hyperlink" Target="http://www.opinionworks.com/our-work/recent-polling" TargetMode="External"/><Relationship Id="rId8" Type="http://schemas.openxmlformats.org/officeDocument/2006/relationships/hyperlink" Target="http://www.somdnews.com/article/20140114/NEWS/140119477/bowie-residents-hope-to-trash-disposable-bag-use&amp;template=gazette" TargetMode="External"/><Relationship Id="rId9" Type="http://schemas.openxmlformats.org/officeDocument/2006/relationships/hyperlink" Target="http://www.wtop.com/41/3062667/Officials-rejoice-over-low-5-cent-bag-fee-revenu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Company>HCPSS Elementary Gifted/Talented Resource Teacher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Barno</dc:creator>
  <cp:keywords/>
  <cp:lastModifiedBy>Marianne Barno</cp:lastModifiedBy>
  <cp:revision>1</cp:revision>
  <dcterms:created xsi:type="dcterms:W3CDTF">2014-02-06T20:04:00Z</dcterms:created>
  <dcterms:modified xsi:type="dcterms:W3CDTF">2014-02-06T20:31:00Z</dcterms:modified>
</cp:coreProperties>
</file>